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B9" w:rsidRPr="001353FC" w:rsidRDefault="001353FC" w:rsidP="001353FC">
      <w:bookmarkStart w:id="0" w:name="_GoBack"/>
      <w:r>
        <w:rPr>
          <w:noProof/>
          <w:lang w:eastAsia="de-AT"/>
        </w:rPr>
        <w:drawing>
          <wp:inline distT="0" distB="0" distL="0" distR="0">
            <wp:extent cx="8121650" cy="3282950"/>
            <wp:effectExtent l="0" t="0" r="12700" b="0"/>
            <wp:docPr id="3" name="Diagram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7B50B9" w:rsidRPr="001353FC" w:rsidSect="001353F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3EF" w:rsidRDefault="00CB33EF" w:rsidP="001353FC">
      <w:pPr>
        <w:spacing w:after="0" w:line="240" w:lineRule="auto"/>
      </w:pPr>
      <w:r>
        <w:separator/>
      </w:r>
    </w:p>
  </w:endnote>
  <w:endnote w:type="continuationSeparator" w:id="0">
    <w:p w:rsidR="00CB33EF" w:rsidRDefault="00CB33EF" w:rsidP="00135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3EF" w:rsidRDefault="00CB33EF" w:rsidP="001353FC">
      <w:pPr>
        <w:spacing w:after="0" w:line="240" w:lineRule="auto"/>
      </w:pPr>
      <w:r>
        <w:separator/>
      </w:r>
    </w:p>
  </w:footnote>
  <w:footnote w:type="continuationSeparator" w:id="0">
    <w:p w:rsidR="00CB33EF" w:rsidRDefault="00CB33EF" w:rsidP="00135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5F"/>
    <w:rsid w:val="001353FC"/>
    <w:rsid w:val="007B50B9"/>
    <w:rsid w:val="009B042E"/>
    <w:rsid w:val="00C6635F"/>
    <w:rsid w:val="00CB33EF"/>
    <w:rsid w:val="00EA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A7776-C0CD-4E20-8A8E-5DD8D7D0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6635F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35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53FC"/>
  </w:style>
  <w:style w:type="paragraph" w:styleId="Fuzeile">
    <w:name w:val="footer"/>
    <w:basedOn w:val="Standard"/>
    <w:link w:val="FuzeileZchn"/>
    <w:uiPriority w:val="99"/>
    <w:unhideWhenUsed/>
    <w:rsid w:val="00135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5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18913C-6096-4C0C-BD16-36432C39378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954EB9ED-3EA7-4040-A4AD-5AB89C469221}">
      <dgm:prSet phldrT="[Text]" custT="1"/>
      <dgm:spPr/>
      <dgm:t>
        <a:bodyPr/>
        <a:lstStyle/>
        <a:p>
          <a:r>
            <a:rPr lang="de-DE" sz="2900">
              <a:solidFill>
                <a:schemeClr val="tx1"/>
              </a:solidFill>
            </a:rPr>
            <a:t>Personalkosten</a:t>
          </a:r>
          <a:r>
            <a:rPr lang="de-DE" sz="2900"/>
            <a:t> </a:t>
          </a:r>
          <a:r>
            <a:rPr lang="de-DE" sz="1200"/>
            <a:t>folgende Kosten </a:t>
          </a:r>
          <a:r>
            <a:rPr lang="de-DE" sz="1600"/>
            <a:t>fallen an</a:t>
          </a:r>
        </a:p>
      </dgm:t>
    </dgm:pt>
    <dgm:pt modelId="{37C9F76D-991B-4ADB-A2A9-647F411601D0}" type="parTrans" cxnId="{AD0ADA3C-56F1-4986-B584-1FF25F9690E4}">
      <dgm:prSet/>
      <dgm:spPr/>
      <dgm:t>
        <a:bodyPr/>
        <a:lstStyle/>
        <a:p>
          <a:endParaRPr lang="de-DE"/>
        </a:p>
      </dgm:t>
    </dgm:pt>
    <dgm:pt modelId="{B8629DAA-D781-4C8F-AFD2-9AC697580B0F}" type="sibTrans" cxnId="{AD0ADA3C-56F1-4986-B584-1FF25F9690E4}">
      <dgm:prSet/>
      <dgm:spPr/>
      <dgm:t>
        <a:bodyPr/>
        <a:lstStyle/>
        <a:p>
          <a:endParaRPr lang="de-DE"/>
        </a:p>
      </dgm:t>
    </dgm:pt>
    <dgm:pt modelId="{D30EBD9B-7522-46DF-B771-7A5F7A0F1713}">
      <dgm:prSet phldrT="[Text]" custT="1"/>
      <dgm:spPr/>
      <dgm:t>
        <a:bodyPr/>
        <a:lstStyle/>
        <a:p>
          <a:r>
            <a:rPr lang="de-DE" sz="1600">
              <a:solidFill>
                <a:schemeClr val="tx1"/>
              </a:solidFill>
            </a:rPr>
            <a:t>Löhne</a:t>
          </a:r>
          <a:r>
            <a:rPr lang="de-DE" sz="1400"/>
            <a:t/>
          </a:r>
          <a:br>
            <a:rPr lang="de-DE" sz="1400"/>
          </a:br>
          <a:r>
            <a:rPr lang="de-DE" sz="900">
              <a:solidFill>
                <a:schemeClr val="tx1"/>
              </a:solidFill>
            </a:rPr>
            <a:t>Fertigungslöhne/</a:t>
          </a:r>
          <a:br>
            <a:rPr lang="de-DE" sz="900">
              <a:solidFill>
                <a:schemeClr val="tx1"/>
              </a:solidFill>
            </a:rPr>
          </a:br>
          <a:r>
            <a:rPr lang="de-DE" sz="900">
              <a:solidFill>
                <a:schemeClr val="tx1"/>
              </a:solidFill>
            </a:rPr>
            <a:t>Hilfslöhne </a:t>
          </a:r>
          <a:r>
            <a:rPr lang="de-DE" sz="900"/>
            <a:t/>
          </a:r>
          <a:br>
            <a:rPr lang="de-DE" sz="900"/>
          </a:br>
          <a:r>
            <a:rPr lang="de-DE" sz="900"/>
            <a:t>Lohnnebenkosten</a:t>
          </a:r>
          <a:br>
            <a:rPr lang="de-DE" sz="900"/>
          </a:br>
          <a:r>
            <a:rPr lang="de-DE" sz="900"/>
            <a:t>Nichtleistungslöhne</a:t>
          </a:r>
          <a:br>
            <a:rPr lang="de-DE" sz="900"/>
          </a:br>
          <a:r>
            <a:rPr lang="de-DE" sz="900"/>
            <a:t>Gesetzliche Lohnabgaben</a:t>
          </a:r>
        </a:p>
      </dgm:t>
    </dgm:pt>
    <dgm:pt modelId="{F2D1681E-D923-4761-97B8-EE9E8D85729D}" type="parTrans" cxnId="{C58D5809-3C09-42B2-BAB6-0E645E6A6817}">
      <dgm:prSet/>
      <dgm:spPr/>
      <dgm:t>
        <a:bodyPr/>
        <a:lstStyle/>
        <a:p>
          <a:endParaRPr lang="de-DE"/>
        </a:p>
      </dgm:t>
    </dgm:pt>
    <dgm:pt modelId="{2E510E56-2D1A-48D4-9038-F598EB02DC36}" type="sibTrans" cxnId="{C58D5809-3C09-42B2-BAB6-0E645E6A6817}">
      <dgm:prSet/>
      <dgm:spPr/>
      <dgm:t>
        <a:bodyPr/>
        <a:lstStyle/>
        <a:p>
          <a:endParaRPr lang="de-DE"/>
        </a:p>
      </dgm:t>
    </dgm:pt>
    <dgm:pt modelId="{F2BA80BC-BA17-4239-A736-4C99D72A5553}">
      <dgm:prSet phldrT="[Text]" custT="1"/>
      <dgm:spPr/>
      <dgm:t>
        <a:bodyPr/>
        <a:lstStyle/>
        <a:p>
          <a:r>
            <a:rPr lang="de-DE" sz="1600">
              <a:solidFill>
                <a:schemeClr val="tx1"/>
              </a:solidFill>
            </a:rPr>
            <a:t>Gehälter</a:t>
          </a:r>
          <a:r>
            <a:rPr lang="de-DE" sz="900"/>
            <a:t/>
          </a:r>
          <a:br>
            <a:rPr lang="de-DE" sz="900"/>
          </a:br>
          <a:r>
            <a:rPr lang="de-DE" sz="900"/>
            <a:t>Gehaltsnebenkosten</a:t>
          </a:r>
          <a:br>
            <a:rPr lang="de-DE" sz="900"/>
          </a:br>
          <a:r>
            <a:rPr lang="de-DE" sz="900"/>
            <a:t>Nichtleistungsgehälter</a:t>
          </a:r>
          <a:br>
            <a:rPr lang="de-DE" sz="900"/>
          </a:br>
          <a:r>
            <a:rPr lang="de-DE" sz="900"/>
            <a:t>Gesetzliche Gehaltsabgaben</a:t>
          </a:r>
        </a:p>
      </dgm:t>
    </dgm:pt>
    <dgm:pt modelId="{3415FD5A-876B-4DA9-A666-E67E79D4DAA2}" type="parTrans" cxnId="{3EF0CC4D-1A87-440F-96F7-B0E79BC1C0DB}">
      <dgm:prSet/>
      <dgm:spPr/>
      <dgm:t>
        <a:bodyPr/>
        <a:lstStyle/>
        <a:p>
          <a:endParaRPr lang="de-DE"/>
        </a:p>
      </dgm:t>
    </dgm:pt>
    <dgm:pt modelId="{E85D04DB-0768-437E-9046-85A1F8E086B0}" type="sibTrans" cxnId="{3EF0CC4D-1A87-440F-96F7-B0E79BC1C0DB}">
      <dgm:prSet/>
      <dgm:spPr/>
      <dgm:t>
        <a:bodyPr/>
        <a:lstStyle/>
        <a:p>
          <a:endParaRPr lang="de-DE"/>
        </a:p>
      </dgm:t>
    </dgm:pt>
    <dgm:pt modelId="{242A3A99-06CB-4E0A-A314-83AC77775E6D}">
      <dgm:prSet custT="1"/>
      <dgm:spPr/>
      <dgm:t>
        <a:bodyPr/>
        <a:lstStyle/>
        <a:p>
          <a:r>
            <a:rPr lang="de-DE" sz="1600">
              <a:solidFill>
                <a:schemeClr val="tx1"/>
              </a:solidFill>
            </a:rPr>
            <a:t>Lehrlingsentshädigung</a:t>
          </a:r>
          <a:r>
            <a:rPr lang="de-DE" sz="1000"/>
            <a:t/>
          </a:r>
          <a:br>
            <a:rPr lang="de-DE" sz="1000"/>
          </a:br>
          <a:r>
            <a:rPr lang="de-DE" sz="1000"/>
            <a:t>Nebenkosten der Lehrlingsentschädigung</a:t>
          </a:r>
          <a:br>
            <a:rPr lang="de-DE" sz="1000"/>
          </a:br>
          <a:r>
            <a:rPr lang="de-DE" sz="1000"/>
            <a:t>Nichtleistungsentschädigung</a:t>
          </a:r>
          <a:br>
            <a:rPr lang="de-DE" sz="1000"/>
          </a:br>
          <a:r>
            <a:rPr lang="de-DE" sz="1000"/>
            <a:t>Gesetzliche Abgaben</a:t>
          </a:r>
        </a:p>
      </dgm:t>
    </dgm:pt>
    <dgm:pt modelId="{CCB5D31B-471C-48F3-9970-42EC3634FA34}" type="parTrans" cxnId="{EDE6C7AB-6763-42FE-BED0-B0C031202BA1}">
      <dgm:prSet/>
      <dgm:spPr/>
      <dgm:t>
        <a:bodyPr/>
        <a:lstStyle/>
        <a:p>
          <a:endParaRPr lang="de-DE"/>
        </a:p>
      </dgm:t>
    </dgm:pt>
    <dgm:pt modelId="{8F85C8C7-7E77-4921-BA32-2A736EAC309D}" type="sibTrans" cxnId="{EDE6C7AB-6763-42FE-BED0-B0C031202BA1}">
      <dgm:prSet/>
      <dgm:spPr/>
      <dgm:t>
        <a:bodyPr/>
        <a:lstStyle/>
        <a:p>
          <a:endParaRPr lang="de-DE"/>
        </a:p>
      </dgm:t>
    </dgm:pt>
    <dgm:pt modelId="{C796FA4A-8219-41D4-A40A-8D1DDB9DDCB7}" type="pres">
      <dgm:prSet presAssocID="{FC18913C-6096-4C0C-BD16-36432C39378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9838E83-8747-4F22-9339-37AE6A31010D}" type="pres">
      <dgm:prSet presAssocID="{954EB9ED-3EA7-4040-A4AD-5AB89C469221}" presName="hierRoot1" presStyleCnt="0">
        <dgm:presLayoutVars>
          <dgm:hierBranch val="init"/>
        </dgm:presLayoutVars>
      </dgm:prSet>
      <dgm:spPr/>
    </dgm:pt>
    <dgm:pt modelId="{226B3D80-206C-4312-927C-BF4DD7064E38}" type="pres">
      <dgm:prSet presAssocID="{954EB9ED-3EA7-4040-A4AD-5AB89C469221}" presName="rootComposite1" presStyleCnt="0"/>
      <dgm:spPr/>
    </dgm:pt>
    <dgm:pt modelId="{D1925EF8-6B56-4314-B40B-D317E776511C}" type="pres">
      <dgm:prSet presAssocID="{954EB9ED-3EA7-4040-A4AD-5AB89C469221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FB5907B6-B8D7-4EEA-9AF6-9EC7D7B1A4FE}" type="pres">
      <dgm:prSet presAssocID="{954EB9ED-3EA7-4040-A4AD-5AB89C469221}" presName="rootConnector1" presStyleLbl="node1" presStyleIdx="0" presStyleCnt="0"/>
      <dgm:spPr/>
    </dgm:pt>
    <dgm:pt modelId="{D55A64B9-39C2-4459-A8BC-58A473A0EA81}" type="pres">
      <dgm:prSet presAssocID="{954EB9ED-3EA7-4040-A4AD-5AB89C469221}" presName="hierChild2" presStyleCnt="0"/>
      <dgm:spPr/>
    </dgm:pt>
    <dgm:pt modelId="{DCF3AF55-08E9-40DF-A7E9-C9A5FA25E2C8}" type="pres">
      <dgm:prSet presAssocID="{F2D1681E-D923-4761-97B8-EE9E8D85729D}" presName="Name37" presStyleLbl="parChTrans1D2" presStyleIdx="0" presStyleCnt="3"/>
      <dgm:spPr/>
    </dgm:pt>
    <dgm:pt modelId="{243C4AED-2591-4A3D-90BE-8F582C9AEC7E}" type="pres">
      <dgm:prSet presAssocID="{D30EBD9B-7522-46DF-B771-7A5F7A0F1713}" presName="hierRoot2" presStyleCnt="0">
        <dgm:presLayoutVars>
          <dgm:hierBranch val="init"/>
        </dgm:presLayoutVars>
      </dgm:prSet>
      <dgm:spPr/>
    </dgm:pt>
    <dgm:pt modelId="{689297B0-A671-4BD5-86CE-280FF90449E0}" type="pres">
      <dgm:prSet presAssocID="{D30EBD9B-7522-46DF-B771-7A5F7A0F1713}" presName="rootComposite" presStyleCnt="0"/>
      <dgm:spPr/>
    </dgm:pt>
    <dgm:pt modelId="{69CD4E40-98E0-457C-A802-2FA27B5001BB}" type="pres">
      <dgm:prSet presAssocID="{D30EBD9B-7522-46DF-B771-7A5F7A0F1713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4F677A9F-D7DF-4865-BCEE-BC11F95262E4}" type="pres">
      <dgm:prSet presAssocID="{D30EBD9B-7522-46DF-B771-7A5F7A0F1713}" presName="rootConnector" presStyleLbl="node2" presStyleIdx="0" presStyleCnt="3"/>
      <dgm:spPr/>
    </dgm:pt>
    <dgm:pt modelId="{F190DA2F-65B4-46DB-B87D-9BA690A7E251}" type="pres">
      <dgm:prSet presAssocID="{D30EBD9B-7522-46DF-B771-7A5F7A0F1713}" presName="hierChild4" presStyleCnt="0"/>
      <dgm:spPr/>
    </dgm:pt>
    <dgm:pt modelId="{2181454B-7DCF-4AC9-933B-8DBFCE9C12B3}" type="pres">
      <dgm:prSet presAssocID="{D30EBD9B-7522-46DF-B771-7A5F7A0F1713}" presName="hierChild5" presStyleCnt="0"/>
      <dgm:spPr/>
    </dgm:pt>
    <dgm:pt modelId="{929319E7-FEA9-41D4-B94A-F7ED14635CFE}" type="pres">
      <dgm:prSet presAssocID="{3415FD5A-876B-4DA9-A666-E67E79D4DAA2}" presName="Name37" presStyleLbl="parChTrans1D2" presStyleIdx="1" presStyleCnt="3"/>
      <dgm:spPr/>
    </dgm:pt>
    <dgm:pt modelId="{6358975A-1A53-4A0E-B5FD-5B31D53B672F}" type="pres">
      <dgm:prSet presAssocID="{F2BA80BC-BA17-4239-A736-4C99D72A5553}" presName="hierRoot2" presStyleCnt="0">
        <dgm:presLayoutVars>
          <dgm:hierBranch val="init"/>
        </dgm:presLayoutVars>
      </dgm:prSet>
      <dgm:spPr/>
    </dgm:pt>
    <dgm:pt modelId="{97669EFC-DE5F-4B3B-BB87-8568746197A5}" type="pres">
      <dgm:prSet presAssocID="{F2BA80BC-BA17-4239-A736-4C99D72A5553}" presName="rootComposite" presStyleCnt="0"/>
      <dgm:spPr/>
    </dgm:pt>
    <dgm:pt modelId="{0520E8B6-9233-46C5-BD58-D996398A3EC1}" type="pres">
      <dgm:prSet presAssocID="{F2BA80BC-BA17-4239-A736-4C99D72A5553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D3B8121A-D82E-4491-ADC6-E131FF97B0AF}" type="pres">
      <dgm:prSet presAssocID="{F2BA80BC-BA17-4239-A736-4C99D72A5553}" presName="rootConnector" presStyleLbl="node2" presStyleIdx="1" presStyleCnt="3"/>
      <dgm:spPr/>
    </dgm:pt>
    <dgm:pt modelId="{47B88E34-F0FD-44B1-9090-DB3B9D3D402B}" type="pres">
      <dgm:prSet presAssocID="{F2BA80BC-BA17-4239-A736-4C99D72A5553}" presName="hierChild4" presStyleCnt="0"/>
      <dgm:spPr/>
    </dgm:pt>
    <dgm:pt modelId="{28132B35-69B6-4311-836C-003AA062B590}" type="pres">
      <dgm:prSet presAssocID="{F2BA80BC-BA17-4239-A736-4C99D72A5553}" presName="hierChild5" presStyleCnt="0"/>
      <dgm:spPr/>
    </dgm:pt>
    <dgm:pt modelId="{3FC4524C-A78C-4653-A9F3-5A68B47B3894}" type="pres">
      <dgm:prSet presAssocID="{CCB5D31B-471C-48F3-9970-42EC3634FA34}" presName="Name37" presStyleLbl="parChTrans1D2" presStyleIdx="2" presStyleCnt="3"/>
      <dgm:spPr/>
    </dgm:pt>
    <dgm:pt modelId="{E33DF60F-9379-41BF-BB58-162BBBF99D48}" type="pres">
      <dgm:prSet presAssocID="{242A3A99-06CB-4E0A-A314-83AC77775E6D}" presName="hierRoot2" presStyleCnt="0">
        <dgm:presLayoutVars>
          <dgm:hierBranch val="init"/>
        </dgm:presLayoutVars>
      </dgm:prSet>
      <dgm:spPr/>
    </dgm:pt>
    <dgm:pt modelId="{17671107-1618-4FE6-BD68-6325B0C307FB}" type="pres">
      <dgm:prSet presAssocID="{242A3A99-06CB-4E0A-A314-83AC77775E6D}" presName="rootComposite" presStyleCnt="0"/>
      <dgm:spPr/>
    </dgm:pt>
    <dgm:pt modelId="{7BECE905-C157-4134-B316-815C4B228925}" type="pres">
      <dgm:prSet presAssocID="{242A3A99-06CB-4E0A-A314-83AC77775E6D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FF0FEAE7-8334-49C7-A18A-1BB085B6AE3D}" type="pres">
      <dgm:prSet presAssocID="{242A3A99-06CB-4E0A-A314-83AC77775E6D}" presName="rootConnector" presStyleLbl="node2" presStyleIdx="2" presStyleCnt="3"/>
      <dgm:spPr/>
    </dgm:pt>
    <dgm:pt modelId="{EF75DF97-F0F9-464D-B2C9-F989CAFD8822}" type="pres">
      <dgm:prSet presAssocID="{242A3A99-06CB-4E0A-A314-83AC77775E6D}" presName="hierChild4" presStyleCnt="0"/>
      <dgm:spPr/>
    </dgm:pt>
    <dgm:pt modelId="{4829685B-4841-45E0-BB86-9F5AA9670A36}" type="pres">
      <dgm:prSet presAssocID="{242A3A99-06CB-4E0A-A314-83AC77775E6D}" presName="hierChild5" presStyleCnt="0"/>
      <dgm:spPr/>
    </dgm:pt>
    <dgm:pt modelId="{1BF4E2B3-F709-487F-A815-CFC4F2D74FF1}" type="pres">
      <dgm:prSet presAssocID="{954EB9ED-3EA7-4040-A4AD-5AB89C469221}" presName="hierChild3" presStyleCnt="0"/>
      <dgm:spPr/>
    </dgm:pt>
  </dgm:ptLst>
  <dgm:cxnLst>
    <dgm:cxn modelId="{60A1E8A1-DB85-4FB4-958C-B25C4E470330}" type="presOf" srcId="{242A3A99-06CB-4E0A-A314-83AC77775E6D}" destId="{7BECE905-C157-4134-B316-815C4B228925}" srcOrd="0" destOrd="0" presId="urn:microsoft.com/office/officeart/2005/8/layout/orgChart1"/>
    <dgm:cxn modelId="{E8CA2076-D50D-42D7-A6D9-4697A051C0FF}" type="presOf" srcId="{954EB9ED-3EA7-4040-A4AD-5AB89C469221}" destId="{D1925EF8-6B56-4314-B40B-D317E776511C}" srcOrd="0" destOrd="0" presId="urn:microsoft.com/office/officeart/2005/8/layout/orgChart1"/>
    <dgm:cxn modelId="{AC252EE5-845F-42B5-86B6-E852B4B7B211}" type="presOf" srcId="{F2BA80BC-BA17-4239-A736-4C99D72A5553}" destId="{0520E8B6-9233-46C5-BD58-D996398A3EC1}" srcOrd="0" destOrd="0" presId="urn:microsoft.com/office/officeart/2005/8/layout/orgChart1"/>
    <dgm:cxn modelId="{E4A60808-56AE-4860-BEB2-0E6431A497E3}" type="presOf" srcId="{954EB9ED-3EA7-4040-A4AD-5AB89C469221}" destId="{FB5907B6-B8D7-4EEA-9AF6-9EC7D7B1A4FE}" srcOrd="1" destOrd="0" presId="urn:microsoft.com/office/officeart/2005/8/layout/orgChart1"/>
    <dgm:cxn modelId="{31CF4883-CE15-49A2-8350-F8AC34EF9ED1}" type="presOf" srcId="{F2D1681E-D923-4761-97B8-EE9E8D85729D}" destId="{DCF3AF55-08E9-40DF-A7E9-C9A5FA25E2C8}" srcOrd="0" destOrd="0" presId="urn:microsoft.com/office/officeart/2005/8/layout/orgChart1"/>
    <dgm:cxn modelId="{EDE6C7AB-6763-42FE-BED0-B0C031202BA1}" srcId="{954EB9ED-3EA7-4040-A4AD-5AB89C469221}" destId="{242A3A99-06CB-4E0A-A314-83AC77775E6D}" srcOrd="2" destOrd="0" parTransId="{CCB5D31B-471C-48F3-9970-42EC3634FA34}" sibTransId="{8F85C8C7-7E77-4921-BA32-2A736EAC309D}"/>
    <dgm:cxn modelId="{6A172B2E-1CB9-4075-8848-5EBDAA5ADC85}" type="presOf" srcId="{3415FD5A-876B-4DA9-A666-E67E79D4DAA2}" destId="{929319E7-FEA9-41D4-B94A-F7ED14635CFE}" srcOrd="0" destOrd="0" presId="urn:microsoft.com/office/officeart/2005/8/layout/orgChart1"/>
    <dgm:cxn modelId="{C58D5809-3C09-42B2-BAB6-0E645E6A6817}" srcId="{954EB9ED-3EA7-4040-A4AD-5AB89C469221}" destId="{D30EBD9B-7522-46DF-B771-7A5F7A0F1713}" srcOrd="0" destOrd="0" parTransId="{F2D1681E-D923-4761-97B8-EE9E8D85729D}" sibTransId="{2E510E56-2D1A-48D4-9038-F598EB02DC36}"/>
    <dgm:cxn modelId="{EFCB4BDE-A867-421B-8FA6-644625DF7881}" type="presOf" srcId="{D30EBD9B-7522-46DF-B771-7A5F7A0F1713}" destId="{4F677A9F-D7DF-4865-BCEE-BC11F95262E4}" srcOrd="1" destOrd="0" presId="urn:microsoft.com/office/officeart/2005/8/layout/orgChart1"/>
    <dgm:cxn modelId="{3EF0CC4D-1A87-440F-96F7-B0E79BC1C0DB}" srcId="{954EB9ED-3EA7-4040-A4AD-5AB89C469221}" destId="{F2BA80BC-BA17-4239-A736-4C99D72A5553}" srcOrd="1" destOrd="0" parTransId="{3415FD5A-876B-4DA9-A666-E67E79D4DAA2}" sibTransId="{E85D04DB-0768-437E-9046-85A1F8E086B0}"/>
    <dgm:cxn modelId="{82442FD0-0CB0-4B0E-93E4-817EC725DBCF}" type="presOf" srcId="{FC18913C-6096-4C0C-BD16-36432C39378E}" destId="{C796FA4A-8219-41D4-A40A-8D1DDB9DDCB7}" srcOrd="0" destOrd="0" presId="urn:microsoft.com/office/officeart/2005/8/layout/orgChart1"/>
    <dgm:cxn modelId="{9D1E218D-CBBB-4CFD-A044-CF2C8BC20259}" type="presOf" srcId="{242A3A99-06CB-4E0A-A314-83AC77775E6D}" destId="{FF0FEAE7-8334-49C7-A18A-1BB085B6AE3D}" srcOrd="1" destOrd="0" presId="urn:microsoft.com/office/officeart/2005/8/layout/orgChart1"/>
    <dgm:cxn modelId="{AD0ADA3C-56F1-4986-B584-1FF25F9690E4}" srcId="{FC18913C-6096-4C0C-BD16-36432C39378E}" destId="{954EB9ED-3EA7-4040-A4AD-5AB89C469221}" srcOrd="0" destOrd="0" parTransId="{37C9F76D-991B-4ADB-A2A9-647F411601D0}" sibTransId="{B8629DAA-D781-4C8F-AFD2-9AC697580B0F}"/>
    <dgm:cxn modelId="{62E4E3FA-CA8B-47BC-A552-E948E99CA576}" type="presOf" srcId="{F2BA80BC-BA17-4239-A736-4C99D72A5553}" destId="{D3B8121A-D82E-4491-ADC6-E131FF97B0AF}" srcOrd="1" destOrd="0" presId="urn:microsoft.com/office/officeart/2005/8/layout/orgChart1"/>
    <dgm:cxn modelId="{4328C857-B77B-4C4B-B0B7-921CE484D0F3}" type="presOf" srcId="{D30EBD9B-7522-46DF-B771-7A5F7A0F1713}" destId="{69CD4E40-98E0-457C-A802-2FA27B5001BB}" srcOrd="0" destOrd="0" presId="urn:microsoft.com/office/officeart/2005/8/layout/orgChart1"/>
    <dgm:cxn modelId="{5DB47F63-42A7-4DBB-AF3D-6764245F1863}" type="presOf" srcId="{CCB5D31B-471C-48F3-9970-42EC3634FA34}" destId="{3FC4524C-A78C-4653-A9F3-5A68B47B3894}" srcOrd="0" destOrd="0" presId="urn:microsoft.com/office/officeart/2005/8/layout/orgChart1"/>
    <dgm:cxn modelId="{EB2E8D84-320D-4462-B72A-F54860F0EFF0}" type="presParOf" srcId="{C796FA4A-8219-41D4-A40A-8D1DDB9DDCB7}" destId="{C9838E83-8747-4F22-9339-37AE6A31010D}" srcOrd="0" destOrd="0" presId="urn:microsoft.com/office/officeart/2005/8/layout/orgChart1"/>
    <dgm:cxn modelId="{38985093-698E-4A12-A887-010DC8CDA685}" type="presParOf" srcId="{C9838E83-8747-4F22-9339-37AE6A31010D}" destId="{226B3D80-206C-4312-927C-BF4DD7064E38}" srcOrd="0" destOrd="0" presId="urn:microsoft.com/office/officeart/2005/8/layout/orgChart1"/>
    <dgm:cxn modelId="{BBD126A3-0425-4A80-A906-1DD4DE548410}" type="presParOf" srcId="{226B3D80-206C-4312-927C-BF4DD7064E38}" destId="{D1925EF8-6B56-4314-B40B-D317E776511C}" srcOrd="0" destOrd="0" presId="urn:microsoft.com/office/officeart/2005/8/layout/orgChart1"/>
    <dgm:cxn modelId="{60747A1C-C55E-40B2-89D8-6FD20B42113C}" type="presParOf" srcId="{226B3D80-206C-4312-927C-BF4DD7064E38}" destId="{FB5907B6-B8D7-4EEA-9AF6-9EC7D7B1A4FE}" srcOrd="1" destOrd="0" presId="urn:microsoft.com/office/officeart/2005/8/layout/orgChart1"/>
    <dgm:cxn modelId="{87D99396-ABEA-4A1F-8E31-0964F6A83F81}" type="presParOf" srcId="{C9838E83-8747-4F22-9339-37AE6A31010D}" destId="{D55A64B9-39C2-4459-A8BC-58A473A0EA81}" srcOrd="1" destOrd="0" presId="urn:microsoft.com/office/officeart/2005/8/layout/orgChart1"/>
    <dgm:cxn modelId="{647D1778-1A21-4138-8894-23E4381350C4}" type="presParOf" srcId="{D55A64B9-39C2-4459-A8BC-58A473A0EA81}" destId="{DCF3AF55-08E9-40DF-A7E9-C9A5FA25E2C8}" srcOrd="0" destOrd="0" presId="urn:microsoft.com/office/officeart/2005/8/layout/orgChart1"/>
    <dgm:cxn modelId="{615BBA64-2572-415F-BA4B-36DA92A07AF4}" type="presParOf" srcId="{D55A64B9-39C2-4459-A8BC-58A473A0EA81}" destId="{243C4AED-2591-4A3D-90BE-8F582C9AEC7E}" srcOrd="1" destOrd="0" presId="urn:microsoft.com/office/officeart/2005/8/layout/orgChart1"/>
    <dgm:cxn modelId="{2EEF82EB-2D87-4EF7-B183-7997F677547E}" type="presParOf" srcId="{243C4AED-2591-4A3D-90BE-8F582C9AEC7E}" destId="{689297B0-A671-4BD5-86CE-280FF90449E0}" srcOrd="0" destOrd="0" presId="urn:microsoft.com/office/officeart/2005/8/layout/orgChart1"/>
    <dgm:cxn modelId="{722EE802-ED5C-4020-B2C9-933B02A5B1AD}" type="presParOf" srcId="{689297B0-A671-4BD5-86CE-280FF90449E0}" destId="{69CD4E40-98E0-457C-A802-2FA27B5001BB}" srcOrd="0" destOrd="0" presId="urn:microsoft.com/office/officeart/2005/8/layout/orgChart1"/>
    <dgm:cxn modelId="{1A99BDA3-928D-40F6-B327-EDB1972E4664}" type="presParOf" srcId="{689297B0-A671-4BD5-86CE-280FF90449E0}" destId="{4F677A9F-D7DF-4865-BCEE-BC11F95262E4}" srcOrd="1" destOrd="0" presId="urn:microsoft.com/office/officeart/2005/8/layout/orgChart1"/>
    <dgm:cxn modelId="{7A8A8235-AEC6-4A47-B536-D480A12E75A4}" type="presParOf" srcId="{243C4AED-2591-4A3D-90BE-8F582C9AEC7E}" destId="{F190DA2F-65B4-46DB-B87D-9BA690A7E251}" srcOrd="1" destOrd="0" presId="urn:microsoft.com/office/officeart/2005/8/layout/orgChart1"/>
    <dgm:cxn modelId="{AA565AA1-EBBB-4DEB-AB42-56CD19ED420A}" type="presParOf" srcId="{243C4AED-2591-4A3D-90BE-8F582C9AEC7E}" destId="{2181454B-7DCF-4AC9-933B-8DBFCE9C12B3}" srcOrd="2" destOrd="0" presId="urn:microsoft.com/office/officeart/2005/8/layout/orgChart1"/>
    <dgm:cxn modelId="{84B91020-CC81-4E74-840C-1392605DCB4A}" type="presParOf" srcId="{D55A64B9-39C2-4459-A8BC-58A473A0EA81}" destId="{929319E7-FEA9-41D4-B94A-F7ED14635CFE}" srcOrd="2" destOrd="0" presId="urn:microsoft.com/office/officeart/2005/8/layout/orgChart1"/>
    <dgm:cxn modelId="{6F926D01-7002-4403-83B5-DA9CA6854764}" type="presParOf" srcId="{D55A64B9-39C2-4459-A8BC-58A473A0EA81}" destId="{6358975A-1A53-4A0E-B5FD-5B31D53B672F}" srcOrd="3" destOrd="0" presId="urn:microsoft.com/office/officeart/2005/8/layout/orgChart1"/>
    <dgm:cxn modelId="{361CF404-D46D-4BC1-B3FC-0FC850584176}" type="presParOf" srcId="{6358975A-1A53-4A0E-B5FD-5B31D53B672F}" destId="{97669EFC-DE5F-4B3B-BB87-8568746197A5}" srcOrd="0" destOrd="0" presId="urn:microsoft.com/office/officeart/2005/8/layout/orgChart1"/>
    <dgm:cxn modelId="{51C72330-E940-401C-AB34-C52325A6E54B}" type="presParOf" srcId="{97669EFC-DE5F-4B3B-BB87-8568746197A5}" destId="{0520E8B6-9233-46C5-BD58-D996398A3EC1}" srcOrd="0" destOrd="0" presId="urn:microsoft.com/office/officeart/2005/8/layout/orgChart1"/>
    <dgm:cxn modelId="{65FB53C3-29CC-4052-94BB-862F8B45A74C}" type="presParOf" srcId="{97669EFC-DE5F-4B3B-BB87-8568746197A5}" destId="{D3B8121A-D82E-4491-ADC6-E131FF97B0AF}" srcOrd="1" destOrd="0" presId="urn:microsoft.com/office/officeart/2005/8/layout/orgChart1"/>
    <dgm:cxn modelId="{477F0446-533B-4CB5-9C3F-E8F2846FD8F3}" type="presParOf" srcId="{6358975A-1A53-4A0E-B5FD-5B31D53B672F}" destId="{47B88E34-F0FD-44B1-9090-DB3B9D3D402B}" srcOrd="1" destOrd="0" presId="urn:microsoft.com/office/officeart/2005/8/layout/orgChart1"/>
    <dgm:cxn modelId="{8AEBADBF-E5D6-4899-9C80-69E7B8B151FF}" type="presParOf" srcId="{6358975A-1A53-4A0E-B5FD-5B31D53B672F}" destId="{28132B35-69B6-4311-836C-003AA062B590}" srcOrd="2" destOrd="0" presId="urn:microsoft.com/office/officeart/2005/8/layout/orgChart1"/>
    <dgm:cxn modelId="{A618E668-65A6-4136-957A-38B8D29BE28C}" type="presParOf" srcId="{D55A64B9-39C2-4459-A8BC-58A473A0EA81}" destId="{3FC4524C-A78C-4653-A9F3-5A68B47B3894}" srcOrd="4" destOrd="0" presId="urn:microsoft.com/office/officeart/2005/8/layout/orgChart1"/>
    <dgm:cxn modelId="{7B84565F-86D3-4D9F-95A3-D9EE3634A83C}" type="presParOf" srcId="{D55A64B9-39C2-4459-A8BC-58A473A0EA81}" destId="{E33DF60F-9379-41BF-BB58-162BBBF99D48}" srcOrd="5" destOrd="0" presId="urn:microsoft.com/office/officeart/2005/8/layout/orgChart1"/>
    <dgm:cxn modelId="{C4727D0C-D2A5-4E1D-9847-A7CAFA7F0768}" type="presParOf" srcId="{E33DF60F-9379-41BF-BB58-162BBBF99D48}" destId="{17671107-1618-4FE6-BD68-6325B0C307FB}" srcOrd="0" destOrd="0" presId="urn:microsoft.com/office/officeart/2005/8/layout/orgChart1"/>
    <dgm:cxn modelId="{E50DF20B-8B00-45E5-8B84-E638655095BE}" type="presParOf" srcId="{17671107-1618-4FE6-BD68-6325B0C307FB}" destId="{7BECE905-C157-4134-B316-815C4B228925}" srcOrd="0" destOrd="0" presId="urn:microsoft.com/office/officeart/2005/8/layout/orgChart1"/>
    <dgm:cxn modelId="{B29B8A6C-3853-4EC3-8061-D69A280C1FA7}" type="presParOf" srcId="{17671107-1618-4FE6-BD68-6325B0C307FB}" destId="{FF0FEAE7-8334-49C7-A18A-1BB085B6AE3D}" srcOrd="1" destOrd="0" presId="urn:microsoft.com/office/officeart/2005/8/layout/orgChart1"/>
    <dgm:cxn modelId="{E89A5B3B-EE30-4BE4-A8E7-141DFCE395BE}" type="presParOf" srcId="{E33DF60F-9379-41BF-BB58-162BBBF99D48}" destId="{EF75DF97-F0F9-464D-B2C9-F989CAFD8822}" srcOrd="1" destOrd="0" presId="urn:microsoft.com/office/officeart/2005/8/layout/orgChart1"/>
    <dgm:cxn modelId="{0530844E-F037-402C-83DD-BE6464183CF5}" type="presParOf" srcId="{E33DF60F-9379-41BF-BB58-162BBBF99D48}" destId="{4829685B-4841-45E0-BB86-9F5AA9670A36}" srcOrd="2" destOrd="0" presId="urn:microsoft.com/office/officeart/2005/8/layout/orgChart1"/>
    <dgm:cxn modelId="{3A93F5F9-CF4C-4134-AB61-1A1F472403C0}" type="presParOf" srcId="{C9838E83-8747-4F22-9339-37AE6A31010D}" destId="{1BF4E2B3-F709-487F-A815-CFC4F2D74FF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C4524C-A78C-4653-A9F3-5A68B47B3894}">
      <dsp:nvSpPr>
        <dsp:cNvPr id="0" name=""/>
        <dsp:cNvSpPr/>
      </dsp:nvSpPr>
      <dsp:spPr>
        <a:xfrm>
          <a:off x="4060825" y="1392159"/>
          <a:ext cx="2873063" cy="4986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315"/>
              </a:lnTo>
              <a:lnTo>
                <a:pt x="2873063" y="249315"/>
              </a:lnTo>
              <a:lnTo>
                <a:pt x="2873063" y="4986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9319E7-FEA9-41D4-B94A-F7ED14635CFE}">
      <dsp:nvSpPr>
        <dsp:cNvPr id="0" name=""/>
        <dsp:cNvSpPr/>
      </dsp:nvSpPr>
      <dsp:spPr>
        <a:xfrm>
          <a:off x="4015105" y="1392159"/>
          <a:ext cx="91440" cy="4986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986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F3AF55-08E9-40DF-A7E9-C9A5FA25E2C8}">
      <dsp:nvSpPr>
        <dsp:cNvPr id="0" name=""/>
        <dsp:cNvSpPr/>
      </dsp:nvSpPr>
      <dsp:spPr>
        <a:xfrm>
          <a:off x="1187761" y="1392159"/>
          <a:ext cx="2873063" cy="498630"/>
        </a:xfrm>
        <a:custGeom>
          <a:avLst/>
          <a:gdLst/>
          <a:ahLst/>
          <a:cxnLst/>
          <a:rect l="0" t="0" r="0" b="0"/>
          <a:pathLst>
            <a:path>
              <a:moveTo>
                <a:pt x="2873063" y="0"/>
              </a:moveTo>
              <a:lnTo>
                <a:pt x="2873063" y="249315"/>
              </a:lnTo>
              <a:lnTo>
                <a:pt x="0" y="249315"/>
              </a:lnTo>
              <a:lnTo>
                <a:pt x="0" y="4986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925EF8-6B56-4314-B40B-D317E776511C}">
      <dsp:nvSpPr>
        <dsp:cNvPr id="0" name=""/>
        <dsp:cNvSpPr/>
      </dsp:nvSpPr>
      <dsp:spPr>
        <a:xfrm>
          <a:off x="2873608" y="204943"/>
          <a:ext cx="2374432" cy="11872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2900" kern="1200">
              <a:solidFill>
                <a:schemeClr val="tx1"/>
              </a:solidFill>
            </a:rPr>
            <a:t>Personalkosten</a:t>
          </a:r>
          <a:r>
            <a:rPr lang="de-DE" sz="2900" kern="1200"/>
            <a:t> </a:t>
          </a:r>
          <a:r>
            <a:rPr lang="de-DE" sz="1200" kern="1200"/>
            <a:t>folgende Kosten </a:t>
          </a:r>
          <a:r>
            <a:rPr lang="de-DE" sz="1600" kern="1200"/>
            <a:t>fallen an</a:t>
          </a:r>
        </a:p>
      </dsp:txBody>
      <dsp:txXfrm>
        <a:off x="2873608" y="204943"/>
        <a:ext cx="2374432" cy="1187216"/>
      </dsp:txXfrm>
    </dsp:sp>
    <dsp:sp modelId="{69CD4E40-98E0-457C-A802-2FA27B5001BB}">
      <dsp:nvSpPr>
        <dsp:cNvPr id="0" name=""/>
        <dsp:cNvSpPr/>
      </dsp:nvSpPr>
      <dsp:spPr>
        <a:xfrm>
          <a:off x="545" y="1890790"/>
          <a:ext cx="2374432" cy="11872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600" kern="1200">
              <a:solidFill>
                <a:schemeClr val="tx1"/>
              </a:solidFill>
            </a:rPr>
            <a:t>Löhne</a:t>
          </a:r>
          <a:r>
            <a:rPr lang="de-DE" sz="1400" kern="1200"/>
            <a:t/>
          </a:r>
          <a:br>
            <a:rPr lang="de-DE" sz="1400" kern="1200"/>
          </a:br>
          <a:r>
            <a:rPr lang="de-DE" sz="900" kern="1200">
              <a:solidFill>
                <a:schemeClr val="tx1"/>
              </a:solidFill>
            </a:rPr>
            <a:t>Fertigungslöhne/</a:t>
          </a:r>
          <a:br>
            <a:rPr lang="de-DE" sz="900" kern="1200">
              <a:solidFill>
                <a:schemeClr val="tx1"/>
              </a:solidFill>
            </a:rPr>
          </a:br>
          <a:r>
            <a:rPr lang="de-DE" sz="900" kern="1200">
              <a:solidFill>
                <a:schemeClr val="tx1"/>
              </a:solidFill>
            </a:rPr>
            <a:t>Hilfslöhne </a:t>
          </a:r>
          <a:r>
            <a:rPr lang="de-DE" sz="900" kern="1200"/>
            <a:t/>
          </a:r>
          <a:br>
            <a:rPr lang="de-DE" sz="900" kern="1200"/>
          </a:br>
          <a:r>
            <a:rPr lang="de-DE" sz="900" kern="1200"/>
            <a:t>Lohnnebenkosten</a:t>
          </a:r>
          <a:br>
            <a:rPr lang="de-DE" sz="900" kern="1200"/>
          </a:br>
          <a:r>
            <a:rPr lang="de-DE" sz="900" kern="1200"/>
            <a:t>Nichtleistungslöhne</a:t>
          </a:r>
          <a:br>
            <a:rPr lang="de-DE" sz="900" kern="1200"/>
          </a:br>
          <a:r>
            <a:rPr lang="de-DE" sz="900" kern="1200"/>
            <a:t>Gesetzliche Lohnabgaben</a:t>
          </a:r>
        </a:p>
      </dsp:txBody>
      <dsp:txXfrm>
        <a:off x="545" y="1890790"/>
        <a:ext cx="2374432" cy="1187216"/>
      </dsp:txXfrm>
    </dsp:sp>
    <dsp:sp modelId="{0520E8B6-9233-46C5-BD58-D996398A3EC1}">
      <dsp:nvSpPr>
        <dsp:cNvPr id="0" name=""/>
        <dsp:cNvSpPr/>
      </dsp:nvSpPr>
      <dsp:spPr>
        <a:xfrm>
          <a:off x="2873608" y="1890790"/>
          <a:ext cx="2374432" cy="11872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600" kern="1200">
              <a:solidFill>
                <a:schemeClr val="tx1"/>
              </a:solidFill>
            </a:rPr>
            <a:t>Gehälter</a:t>
          </a:r>
          <a:r>
            <a:rPr lang="de-DE" sz="900" kern="1200"/>
            <a:t/>
          </a:r>
          <a:br>
            <a:rPr lang="de-DE" sz="900" kern="1200"/>
          </a:br>
          <a:r>
            <a:rPr lang="de-DE" sz="900" kern="1200"/>
            <a:t>Gehaltsnebenkosten</a:t>
          </a:r>
          <a:br>
            <a:rPr lang="de-DE" sz="900" kern="1200"/>
          </a:br>
          <a:r>
            <a:rPr lang="de-DE" sz="900" kern="1200"/>
            <a:t>Nichtleistungsgehälter</a:t>
          </a:r>
          <a:br>
            <a:rPr lang="de-DE" sz="900" kern="1200"/>
          </a:br>
          <a:r>
            <a:rPr lang="de-DE" sz="900" kern="1200"/>
            <a:t>Gesetzliche Gehaltsabgaben</a:t>
          </a:r>
        </a:p>
      </dsp:txBody>
      <dsp:txXfrm>
        <a:off x="2873608" y="1890790"/>
        <a:ext cx="2374432" cy="1187216"/>
      </dsp:txXfrm>
    </dsp:sp>
    <dsp:sp modelId="{7BECE905-C157-4134-B316-815C4B228925}">
      <dsp:nvSpPr>
        <dsp:cNvPr id="0" name=""/>
        <dsp:cNvSpPr/>
      </dsp:nvSpPr>
      <dsp:spPr>
        <a:xfrm>
          <a:off x="5746672" y="1890790"/>
          <a:ext cx="2374432" cy="11872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600" kern="1200">
              <a:solidFill>
                <a:schemeClr val="tx1"/>
              </a:solidFill>
            </a:rPr>
            <a:t>Lehrlingsentshädigung</a:t>
          </a:r>
          <a:r>
            <a:rPr lang="de-DE" sz="1000" kern="1200"/>
            <a:t/>
          </a:r>
          <a:br>
            <a:rPr lang="de-DE" sz="1000" kern="1200"/>
          </a:br>
          <a:r>
            <a:rPr lang="de-DE" sz="1000" kern="1200"/>
            <a:t>Nebenkosten der Lehrlingsentschädigung</a:t>
          </a:r>
          <a:br>
            <a:rPr lang="de-DE" sz="1000" kern="1200"/>
          </a:br>
          <a:r>
            <a:rPr lang="de-DE" sz="1000" kern="1200"/>
            <a:t>Nichtleistungsentschädigung</a:t>
          </a:r>
          <a:br>
            <a:rPr lang="de-DE" sz="1000" kern="1200"/>
          </a:br>
          <a:r>
            <a:rPr lang="de-DE" sz="1000" kern="1200"/>
            <a:t>Gesetzliche Abgaben</a:t>
          </a:r>
        </a:p>
      </dsp:txBody>
      <dsp:txXfrm>
        <a:off x="5746672" y="1890790"/>
        <a:ext cx="2374432" cy="11872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Hayriye Eroglu-Schmid</dc:creator>
  <cp:keywords/>
  <dc:description/>
  <cp:lastModifiedBy>Hayriye Eroglu-Schmid</cp:lastModifiedBy>
  <cp:revision>1</cp:revision>
  <dcterms:created xsi:type="dcterms:W3CDTF">2021-07-28T09:14:00Z</dcterms:created>
  <dcterms:modified xsi:type="dcterms:W3CDTF">2021-07-28T10:59:00Z</dcterms:modified>
</cp:coreProperties>
</file>